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D" w:rsidRDefault="00095F1D" w:rsidP="00095F1D">
      <w:pPr>
        <w:tabs>
          <w:tab w:val="left" w:pos="5026"/>
        </w:tabs>
        <w:jc w:val="center"/>
        <w:rPr>
          <w:b/>
        </w:rPr>
      </w:pPr>
      <w:r>
        <w:rPr>
          <w:b/>
        </w:rPr>
        <w:t>Т</w:t>
      </w:r>
      <w:r w:rsidRPr="0005186B">
        <w:rPr>
          <w:b/>
        </w:rPr>
        <w:t>ЕХНИЧЕСКОЕ ЗАДАНИЕ</w:t>
      </w:r>
    </w:p>
    <w:p w:rsidR="00B81A04" w:rsidRPr="0005186B" w:rsidRDefault="00B81A04" w:rsidP="00095F1D">
      <w:pPr>
        <w:tabs>
          <w:tab w:val="left" w:pos="5026"/>
        </w:tabs>
        <w:jc w:val="center"/>
        <w:rPr>
          <w:b/>
        </w:rPr>
      </w:pPr>
    </w:p>
    <w:p w:rsidR="00556C33" w:rsidRPr="00E234ED" w:rsidRDefault="00095F1D" w:rsidP="00095F1D">
      <w:pPr>
        <w:jc w:val="center"/>
      </w:pPr>
      <w:r>
        <w:t xml:space="preserve">На </w:t>
      </w:r>
      <w:r w:rsidR="00AB1ADB">
        <w:t xml:space="preserve">выполнение работ по поставке и монтажу системы </w:t>
      </w:r>
      <w:r w:rsidR="00FA3487">
        <w:t>приточно-вытяжной</w:t>
      </w:r>
      <w:r w:rsidR="00AB1ADB">
        <w:t xml:space="preserve"> вентиляции</w:t>
      </w:r>
      <w:r w:rsidR="00E234ED">
        <w:t xml:space="preserve"> объекта «Предприятие</w:t>
      </w:r>
      <w:r w:rsidR="00E234ED" w:rsidRPr="00E234ED">
        <w:t xml:space="preserve"> по</w:t>
      </w:r>
      <w:r>
        <w:t xml:space="preserve"> производству кабелей и изделий с их применен</w:t>
      </w:r>
      <w:r w:rsidR="00E234ED">
        <w:t>ием (2ая очередь строительства)</w:t>
      </w:r>
      <w:r w:rsidR="00E234ED" w:rsidRPr="00E234ED">
        <w:t>»</w:t>
      </w:r>
    </w:p>
    <w:p w:rsidR="00095F1D" w:rsidRDefault="00095F1D" w:rsidP="00095F1D"/>
    <w:p w:rsidR="00FA3487" w:rsidRPr="009162CE" w:rsidRDefault="00FA3487" w:rsidP="00FA3487">
      <w:pPr>
        <w:jc w:val="center"/>
        <w:rPr>
          <w:b/>
          <w:sz w:val="28"/>
        </w:rPr>
      </w:pPr>
      <w:r w:rsidRPr="009162CE">
        <w:rPr>
          <w:b/>
          <w:sz w:val="28"/>
        </w:rPr>
        <w:t>Общие данные</w:t>
      </w:r>
    </w:p>
    <w:tbl>
      <w:tblPr>
        <w:tblStyle w:val="a6"/>
        <w:tblW w:w="0" w:type="auto"/>
        <w:tblLook w:val="04A0"/>
      </w:tblPr>
      <w:tblGrid>
        <w:gridCol w:w="2405"/>
        <w:gridCol w:w="6940"/>
      </w:tblGrid>
      <w:tr w:rsidR="00FA3487" w:rsidTr="00686226">
        <w:tc>
          <w:tcPr>
            <w:tcW w:w="2405" w:type="dxa"/>
          </w:tcPr>
          <w:p w:rsidR="00FA3487" w:rsidRDefault="00FA3487" w:rsidP="00686226">
            <w:r>
              <w:t>Наименование объекта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Pr="00E234ED" w:rsidRDefault="00E234ED" w:rsidP="00686226">
            <w:r>
              <w:t>«Предприятие по</w:t>
            </w:r>
            <w:r w:rsidR="00FA3487">
              <w:t xml:space="preserve"> производству кабелей и изделий с их применением (2ая очередь строительства)</w:t>
            </w:r>
            <w:r w:rsidRPr="00E234ED">
              <w:t>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Местонахождение объекта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Default="00FA3487" w:rsidP="00686226">
            <w:r>
              <w:t>Московская область, г. Мытищи, Проектируемый пр-д, 5274.</w:t>
            </w:r>
          </w:p>
          <w:p w:rsidR="00FA3487" w:rsidRDefault="00FA3487" w:rsidP="00686226">
            <w:pPr>
              <w:jc w:val="center"/>
            </w:pP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Вид строительства</w:t>
            </w:r>
          </w:p>
        </w:tc>
        <w:tc>
          <w:tcPr>
            <w:tcW w:w="6940" w:type="dxa"/>
          </w:tcPr>
          <w:p w:rsidR="00FA3487" w:rsidRDefault="00FA3487" w:rsidP="00686226">
            <w:r>
              <w:t>Новое строительство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391063">
            <w:r>
              <w:t>Стадия проектирования</w:t>
            </w:r>
          </w:p>
        </w:tc>
        <w:tc>
          <w:tcPr>
            <w:tcW w:w="6940" w:type="dxa"/>
          </w:tcPr>
          <w:p w:rsidR="00FA3487" w:rsidRDefault="00FA3487" w:rsidP="00686226">
            <w:r>
              <w:t>Рабочая документация;</w:t>
            </w:r>
          </w:p>
          <w:p w:rsidR="00FA3487" w:rsidRDefault="00FA3487" w:rsidP="00686226"/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Застройщик</w:t>
            </w:r>
          </w:p>
        </w:tc>
        <w:tc>
          <w:tcPr>
            <w:tcW w:w="6940" w:type="dxa"/>
          </w:tcPr>
          <w:p w:rsidR="00FA3487" w:rsidRDefault="00FA3487" w:rsidP="00391063">
            <w:r>
              <w:t>ООО «ССТинвест»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Технический заказчик</w:t>
            </w:r>
          </w:p>
        </w:tc>
        <w:tc>
          <w:tcPr>
            <w:tcW w:w="6940" w:type="dxa"/>
          </w:tcPr>
          <w:p w:rsidR="00FA3487" w:rsidRDefault="00FA3487" w:rsidP="00686226">
            <w:r>
              <w:t>ООО «СПР»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 xml:space="preserve">Проектировщик </w:t>
            </w:r>
          </w:p>
        </w:tc>
        <w:tc>
          <w:tcPr>
            <w:tcW w:w="6940" w:type="dxa"/>
          </w:tcPr>
          <w:p w:rsidR="00FA3487" w:rsidRDefault="00FA3487" w:rsidP="00686226">
            <w:r>
              <w:t>ООО «ЭкоПро»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 xml:space="preserve">Работы финансируются </w:t>
            </w:r>
          </w:p>
        </w:tc>
        <w:tc>
          <w:tcPr>
            <w:tcW w:w="6940" w:type="dxa"/>
          </w:tcPr>
          <w:p w:rsidR="00FA3487" w:rsidRDefault="00FA3487" w:rsidP="00686226">
            <w:r>
              <w:t>ООО «ССТинвест»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 w:rsidRPr="00D534B7">
              <w:t>Краткая характеристика объекта</w:t>
            </w:r>
          </w:p>
        </w:tc>
        <w:tc>
          <w:tcPr>
            <w:tcW w:w="6940" w:type="dxa"/>
          </w:tcPr>
          <w:p w:rsidR="00FA3487" w:rsidRPr="009162CE" w:rsidRDefault="00FA3487" w:rsidP="00686226">
            <w:pPr>
              <w:tabs>
                <w:tab w:val="left" w:pos="993"/>
              </w:tabs>
              <w:jc w:val="both"/>
            </w:pPr>
            <w:r>
              <w:t xml:space="preserve">Объект </w:t>
            </w:r>
            <w:r w:rsidRPr="009162CE">
              <w:t>состоит из производственной части (ПЧ) и административной части (АБК).</w:t>
            </w:r>
          </w:p>
          <w:p w:rsidR="00FA3487" w:rsidRDefault="00FA3487" w:rsidP="00686226">
            <w:pPr>
              <w:jc w:val="center"/>
            </w:pP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Согласования</w:t>
            </w:r>
          </w:p>
        </w:tc>
        <w:tc>
          <w:tcPr>
            <w:tcW w:w="6940" w:type="dxa"/>
          </w:tcPr>
          <w:p w:rsidR="00FA3487" w:rsidRDefault="00FA3487" w:rsidP="00391063">
            <w:r w:rsidRPr="003D6498">
              <w:t>Разработка и согласование ППР</w:t>
            </w:r>
            <w:r>
              <w:t xml:space="preserve"> с заказчиком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r w:rsidRPr="00D534B7">
              <w:t>Сроки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Default="00FA3487" w:rsidP="00391063">
            <w:pPr>
              <w:pStyle w:val="a5"/>
            </w:pPr>
            <w:r w:rsidRPr="00744075">
              <w:t xml:space="preserve">Сроки выполнения работ указаны в Информационной карте запроса предложений </w:t>
            </w:r>
            <w:r>
              <w:t>(Приложение 1)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 w:rsidRPr="00D534B7">
              <w:t>Источник финансирования</w:t>
            </w:r>
          </w:p>
        </w:tc>
        <w:tc>
          <w:tcPr>
            <w:tcW w:w="6940" w:type="dxa"/>
          </w:tcPr>
          <w:p w:rsidR="00FA3487" w:rsidRDefault="00FA3487" w:rsidP="00686226">
            <w:r w:rsidRPr="00D534B7">
              <w:t>Собственные средства Заказчика</w:t>
            </w:r>
          </w:p>
        </w:tc>
      </w:tr>
      <w:tr w:rsidR="00FA3487" w:rsidTr="00686226">
        <w:trPr>
          <w:trHeight w:val="736"/>
        </w:trPr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Разрабатываемая документация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D534B7">
              <w:t>Узлы и проектные решения утвердить у Заказчика в течение 10 (десяти) календарного дня после подписания договора</w:t>
            </w:r>
          </w:p>
        </w:tc>
      </w:tr>
      <w:tr w:rsidR="00FA3487" w:rsidTr="00686226">
        <w:trPr>
          <w:trHeight w:val="1258"/>
        </w:trPr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Исходная документация представляемая Заказчиком</w:t>
            </w:r>
          </w:p>
        </w:tc>
        <w:tc>
          <w:tcPr>
            <w:tcW w:w="6940" w:type="dxa"/>
          </w:tcPr>
          <w:p w:rsidR="00FA3487" w:rsidRDefault="00FA3487" w:rsidP="00686226">
            <w:pPr>
              <w:pStyle w:val="a5"/>
            </w:pPr>
            <w:r>
              <w:t>Перечень исходной документации, представляемой Заказчиком:</w:t>
            </w:r>
          </w:p>
          <w:p w:rsidR="00FA3487" w:rsidRDefault="00FA3487" w:rsidP="00686226">
            <w:pPr>
              <w:pStyle w:val="a5"/>
            </w:pPr>
            <w:r>
              <w:t>1.  Данное техническое задание.</w:t>
            </w:r>
          </w:p>
          <w:p w:rsidR="00FA3487" w:rsidRPr="00D534B7" w:rsidRDefault="00FA3487" w:rsidP="00686226">
            <w:pPr>
              <w:pStyle w:val="a5"/>
            </w:pPr>
            <w:r>
              <w:t>2.  Рабочие чертежи.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Общие требования к производству работ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D534B7">
              <w:t>1.  При выполнении работ руководствоваться исходной документацией, предоставленной заказчиком.</w:t>
            </w:r>
          </w:p>
          <w:p w:rsidR="00FA3487" w:rsidRPr="00D534B7" w:rsidRDefault="00FA3487" w:rsidP="00686226">
            <w:pPr>
              <w:pStyle w:val="a5"/>
            </w:pPr>
            <w:r w:rsidRPr="00D534B7">
              <w:t>2.  Предусмотреть полный перечень работ, необходимых для комплексного завершения работ, ввода в эксплуатацию без дополнительных затрат.</w:t>
            </w:r>
          </w:p>
          <w:p w:rsidR="00FA3487" w:rsidRPr="00D534B7" w:rsidRDefault="00FA3487" w:rsidP="00686226">
            <w:pPr>
              <w:pStyle w:val="a5"/>
            </w:pPr>
            <w:r>
              <w:t>3</w:t>
            </w:r>
            <w:r w:rsidRPr="00D534B7">
              <w:t>.  Все работы по включению и отключению инженерных сетей (электрика, отопление, охранная, пожарная сигнализация и др.), выполняется силами Заказчика.</w:t>
            </w:r>
          </w:p>
          <w:p w:rsidR="00FA3487" w:rsidRDefault="00FA3487" w:rsidP="00686226">
            <w:pPr>
              <w:pStyle w:val="a5"/>
            </w:pPr>
            <w:r w:rsidRPr="00D534B7">
              <w:t>5.  Мусор, образовавшийся при производстве работ вывезти с территории объекта.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9162CE">
              <w:t>Разрабатываемая документация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9162CE">
              <w:t>Чертежи и эскизы всех узлов (стыковочных, поворотных, крепежных, деформационных и т. п.) согласовать с Заказчиком.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9162CE">
              <w:t>Материалы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9162CE">
              <w:t>Все материалы, не учтенные данным ТЗ, согласовать с Заказчиком.</w:t>
            </w:r>
          </w:p>
        </w:tc>
      </w:tr>
    </w:tbl>
    <w:p w:rsidR="00D534B7" w:rsidRDefault="00FA3487" w:rsidP="009162CE">
      <w:pPr>
        <w:pStyle w:val="a5"/>
        <w:jc w:val="center"/>
        <w:rPr>
          <w:b/>
          <w:sz w:val="28"/>
        </w:rPr>
      </w:pPr>
      <w:r>
        <w:rPr>
          <w:b/>
          <w:sz w:val="28"/>
        </w:rPr>
        <w:t>Ви</w:t>
      </w:r>
      <w:r w:rsidR="009162CE" w:rsidRPr="009162CE">
        <w:rPr>
          <w:b/>
          <w:sz w:val="28"/>
        </w:rPr>
        <w:t>д</w:t>
      </w:r>
      <w:r>
        <w:rPr>
          <w:b/>
          <w:sz w:val="28"/>
        </w:rPr>
        <w:t>ы</w:t>
      </w:r>
      <w:r w:rsidR="009162CE" w:rsidRPr="009162CE">
        <w:rPr>
          <w:b/>
          <w:sz w:val="28"/>
        </w:rPr>
        <w:t xml:space="preserve"> работ</w:t>
      </w:r>
    </w:p>
    <w:tbl>
      <w:tblPr>
        <w:tblStyle w:val="a6"/>
        <w:tblW w:w="9345" w:type="dxa"/>
        <w:tblLook w:val="04A0"/>
      </w:tblPr>
      <w:tblGrid>
        <w:gridCol w:w="2405"/>
        <w:gridCol w:w="6940"/>
      </w:tblGrid>
      <w:tr w:rsidR="00BB0A2D" w:rsidRPr="00780C57" w:rsidTr="00FA3487">
        <w:tc>
          <w:tcPr>
            <w:tcW w:w="2405" w:type="dxa"/>
          </w:tcPr>
          <w:p w:rsidR="00BB0A2D" w:rsidRPr="00780C57" w:rsidRDefault="00BB0A2D" w:rsidP="00BB0A2D">
            <w:pPr>
              <w:pStyle w:val="a5"/>
              <w:jc w:val="both"/>
            </w:pPr>
            <w:r>
              <w:t>Вентиляция в производственном корпусе</w:t>
            </w:r>
          </w:p>
        </w:tc>
        <w:tc>
          <w:tcPr>
            <w:tcW w:w="6940" w:type="dxa"/>
          </w:tcPr>
          <w:p w:rsidR="00BB0A2D" w:rsidRPr="009162CE" w:rsidRDefault="00BB0A2D" w:rsidP="00BB0A2D">
            <w:pPr>
              <w:pStyle w:val="a5"/>
              <w:jc w:val="both"/>
            </w:pPr>
            <w:r>
              <w:t>Поставка и монтаж приточных установок.</w:t>
            </w:r>
          </w:p>
          <w:p w:rsidR="00BB0A2D" w:rsidRPr="00696915" w:rsidRDefault="00BB0A2D" w:rsidP="00BB0A2D">
            <w:pPr>
              <w:pStyle w:val="a5"/>
              <w:jc w:val="both"/>
            </w:pPr>
          </w:p>
        </w:tc>
      </w:tr>
      <w:tr w:rsidR="00BB0A2D" w:rsidRPr="00780C57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Pr="00780C57" w:rsidRDefault="00BB0A2D" w:rsidP="00BB0A2D">
            <w:pPr>
              <w:pStyle w:val="a5"/>
              <w:jc w:val="both"/>
            </w:pPr>
            <w:r>
              <w:t>Поставка и монтаж узлов теплоснабжения приточных установок</w:t>
            </w:r>
          </w:p>
        </w:tc>
      </w:tr>
      <w:tr w:rsidR="00BB0A2D" w:rsidRPr="00780C57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Pr="00780C57" w:rsidRDefault="00BB0A2D" w:rsidP="00BB0A2D">
            <w:pPr>
              <w:pStyle w:val="a5"/>
              <w:jc w:val="both"/>
            </w:pPr>
            <w:r>
              <w:t>Поставка и монтаж автоматики по проекту</w:t>
            </w:r>
          </w:p>
        </w:tc>
      </w:tr>
      <w:tr w:rsidR="00BB0A2D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Default="00BB0A2D" w:rsidP="00391063">
            <w:pPr>
              <w:pStyle w:val="a5"/>
              <w:jc w:val="both"/>
            </w:pPr>
            <w:r>
              <w:t>Поставка монтаж и обвязка вентиляторовпо проекту</w:t>
            </w:r>
          </w:p>
        </w:tc>
      </w:tr>
      <w:tr w:rsidR="00BB0A2D" w:rsidRPr="00780C57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Pr="00780C57" w:rsidRDefault="00BB0A2D" w:rsidP="00BB0A2D">
            <w:pPr>
              <w:pStyle w:val="a5"/>
              <w:jc w:val="both"/>
            </w:pPr>
            <w:r>
              <w:t>Поставка и м</w:t>
            </w:r>
            <w:r w:rsidRPr="00F5489C">
              <w:t>онтаж воздуховодов и короба из стали  б= от 0,5 мм до 0,7 мм, в комплекте с фасонными частями, крепёжными элементами</w:t>
            </w:r>
          </w:p>
        </w:tc>
      </w:tr>
      <w:tr w:rsidR="00BB0A2D" w:rsidRPr="005C1980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Pr="00780C57" w:rsidRDefault="00BB0A2D" w:rsidP="00BB0A2D">
            <w:pPr>
              <w:pStyle w:val="a5"/>
              <w:jc w:val="both"/>
            </w:pPr>
            <w:r>
              <w:t>Поставка и м</w:t>
            </w:r>
            <w:r w:rsidRPr="00F5489C">
              <w:t xml:space="preserve">онтаж воздуховодов и короба из стали  б= </w:t>
            </w:r>
            <w:r>
              <w:t>1</w:t>
            </w:r>
            <w:r w:rsidRPr="00F5489C">
              <w:t>,</w:t>
            </w:r>
            <w:r>
              <w:t>0</w:t>
            </w:r>
            <w:r w:rsidRPr="00F5489C">
              <w:t xml:space="preserve"> мм, в комплекте с фасонными частями, крепёжными элементами</w:t>
            </w:r>
          </w:p>
        </w:tc>
      </w:tr>
      <w:tr w:rsidR="00BB0A2D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Default="00BB0A2D" w:rsidP="00BB0A2D">
            <w:pPr>
              <w:pStyle w:val="a5"/>
              <w:jc w:val="both"/>
            </w:pPr>
            <w:r>
              <w:t>Поставка и м</w:t>
            </w:r>
            <w:r w:rsidRPr="00F5489C">
              <w:t>онтаж</w:t>
            </w:r>
            <w:r>
              <w:t xml:space="preserve"> сетевого</w:t>
            </w:r>
            <w:r w:rsidRPr="00F5489C">
              <w:t xml:space="preserve"> оборудования (потолочные воздухораспределители, решетки, диффузоры)</w:t>
            </w:r>
          </w:p>
        </w:tc>
      </w:tr>
      <w:tr w:rsidR="00BB0A2D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Default="00BB0A2D" w:rsidP="00BB0A2D">
            <w:pPr>
              <w:pStyle w:val="a5"/>
              <w:jc w:val="both"/>
            </w:pPr>
            <w:r>
              <w:t>Поставка и м</w:t>
            </w:r>
            <w:r w:rsidRPr="00F5489C">
              <w:t>онтаждроссель клапанов, обратных клапанов круглого и прямоугольного сечения</w:t>
            </w:r>
          </w:p>
        </w:tc>
      </w:tr>
      <w:tr w:rsidR="00BB0A2D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Default="00BB0A2D" w:rsidP="00BB0A2D">
            <w:pPr>
              <w:pStyle w:val="a5"/>
              <w:jc w:val="both"/>
            </w:pPr>
            <w:r>
              <w:t>Поставка и у</w:t>
            </w:r>
            <w:r w:rsidRPr="00F5489C">
              <w:t>становка клапанов воздушных огнезадерживающих с электрическим или пневматическим приводом: прямоугольного сечения</w:t>
            </w:r>
          </w:p>
        </w:tc>
      </w:tr>
      <w:tr w:rsidR="00BB0A2D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Default="00BB0A2D" w:rsidP="00BB0A2D">
            <w:pPr>
              <w:pStyle w:val="a5"/>
              <w:jc w:val="both"/>
            </w:pPr>
            <w:r>
              <w:t>Поставка, у</w:t>
            </w:r>
            <w:r w:rsidRPr="00F5489C">
              <w:t>становка и обвязка воздушных завес</w:t>
            </w:r>
          </w:p>
        </w:tc>
      </w:tr>
      <w:tr w:rsidR="00BB0A2D" w:rsidRPr="00A202F0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Pr="00A202F0" w:rsidRDefault="00BB0A2D" w:rsidP="00BB0A2D">
            <w:pPr>
              <w:pStyle w:val="a5"/>
              <w:jc w:val="both"/>
            </w:pPr>
            <w:r w:rsidRPr="00F5489C">
              <w:t>Изоляция воздуховодов каменной ватой, кашированной алюминиевой фольгой</w:t>
            </w:r>
          </w:p>
        </w:tc>
      </w:tr>
      <w:tr w:rsidR="00BB0A2D" w:rsidTr="00FA3487">
        <w:tc>
          <w:tcPr>
            <w:tcW w:w="2405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BB0A2D" w:rsidRDefault="00BB0A2D" w:rsidP="00BB0A2D">
            <w:pPr>
              <w:pStyle w:val="a5"/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45DBF">
              <w:t>Поставка и</w:t>
            </w:r>
            <w:r>
              <w:t xml:space="preserve"> монтажизоляции трубопроводов </w:t>
            </w:r>
            <w:r w:rsidRPr="00A45DBF">
              <w:t>цилиндрами теплоизоляционными</w:t>
            </w:r>
          </w:p>
        </w:tc>
      </w:tr>
      <w:tr w:rsidR="00A5319C" w:rsidTr="00FA3487">
        <w:tc>
          <w:tcPr>
            <w:tcW w:w="2405" w:type="dxa"/>
          </w:tcPr>
          <w:p w:rsidR="00A5319C" w:rsidRPr="009162CE" w:rsidRDefault="00A5319C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A5319C" w:rsidRPr="00A45DBF" w:rsidRDefault="00A5319C" w:rsidP="00BB0A2D">
            <w:pPr>
              <w:pStyle w:val="a5"/>
              <w:jc w:val="both"/>
            </w:pPr>
            <w:r>
              <w:t>Пусконаладочные работы</w:t>
            </w:r>
          </w:p>
        </w:tc>
      </w:tr>
      <w:tr w:rsidR="00A5319C" w:rsidTr="00FA3487">
        <w:tc>
          <w:tcPr>
            <w:tcW w:w="2405" w:type="dxa"/>
          </w:tcPr>
          <w:p w:rsidR="00A5319C" w:rsidRPr="009162CE" w:rsidRDefault="00A5319C" w:rsidP="00BB0A2D">
            <w:pPr>
              <w:pStyle w:val="a5"/>
              <w:jc w:val="both"/>
            </w:pPr>
          </w:p>
        </w:tc>
        <w:tc>
          <w:tcPr>
            <w:tcW w:w="6940" w:type="dxa"/>
          </w:tcPr>
          <w:p w:rsidR="00A5319C" w:rsidRDefault="00A5319C" w:rsidP="00BB0A2D">
            <w:pPr>
              <w:pStyle w:val="a5"/>
              <w:jc w:val="both"/>
            </w:pPr>
          </w:p>
        </w:tc>
      </w:tr>
      <w:tr w:rsidR="00A5319C" w:rsidTr="00FA3487">
        <w:tc>
          <w:tcPr>
            <w:tcW w:w="2405" w:type="dxa"/>
          </w:tcPr>
          <w:p w:rsidR="00A5319C" w:rsidRPr="00780C57" w:rsidRDefault="00A5319C" w:rsidP="00A5319C">
            <w:pPr>
              <w:pStyle w:val="a5"/>
              <w:jc w:val="both"/>
            </w:pPr>
            <w:r>
              <w:t>Вентиляция в Административном корпусе</w:t>
            </w:r>
          </w:p>
        </w:tc>
        <w:tc>
          <w:tcPr>
            <w:tcW w:w="6940" w:type="dxa"/>
          </w:tcPr>
          <w:p w:rsidR="00A5319C" w:rsidRDefault="00391063" w:rsidP="00A5319C">
            <w:pPr>
              <w:pStyle w:val="a5"/>
              <w:jc w:val="both"/>
            </w:pPr>
            <w:r>
              <w:t>Поставка монтаж крышных вентиляторов по проекту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A5319C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монтаж осевых вентиляторов по проекту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A5319C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монтаж радиальных и канальных вентиляторов по проекту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A5319C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и монтаж автоматике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A5319C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и монтаж приточно-вытяжной установки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A5319C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и монтаж автоматики приточно-вытяжной установки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Pr="00780C57" w:rsidRDefault="00391063" w:rsidP="00391063">
            <w:pPr>
              <w:pStyle w:val="a5"/>
              <w:jc w:val="both"/>
            </w:pPr>
            <w:r>
              <w:t>Поставка и м</w:t>
            </w:r>
            <w:r w:rsidRPr="00F5489C">
              <w:t>онтаж воздуховодов и короба из стали  б= от 0,5 мм до 0,7 мм, в комплекте с фасонными частями, крепёжными элементами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Pr="00780C57" w:rsidRDefault="00391063" w:rsidP="00391063">
            <w:pPr>
              <w:pStyle w:val="a5"/>
              <w:jc w:val="both"/>
            </w:pPr>
            <w:r>
              <w:t>Поставка и м</w:t>
            </w:r>
            <w:r w:rsidRPr="00F5489C">
              <w:t xml:space="preserve">онтаж воздуховодов и короба из стали  б= </w:t>
            </w:r>
            <w:r>
              <w:t>1</w:t>
            </w:r>
            <w:r w:rsidRPr="00F5489C">
              <w:t>,</w:t>
            </w:r>
            <w:r>
              <w:t>0</w:t>
            </w:r>
            <w:r w:rsidRPr="00F5489C">
              <w:t xml:space="preserve"> мм, в комплекте с фасонными частями, крепёжными элементами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и м</w:t>
            </w:r>
            <w:r w:rsidRPr="00F5489C">
              <w:t>онтаж</w:t>
            </w:r>
            <w:r>
              <w:t xml:space="preserve"> сетевого</w:t>
            </w:r>
            <w:r w:rsidRPr="00F5489C">
              <w:t xml:space="preserve"> оборудования (потолочные воздухораспределители, решетки, диффузоры)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 xml:space="preserve">Поставка и монтаж наружных решеток 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и м</w:t>
            </w:r>
            <w:r w:rsidRPr="00F5489C">
              <w:t>онтаждроссель клапанов, обратных клапанов круглого и прямоугольного сечения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>
              <w:t>Поставка и м</w:t>
            </w:r>
            <w:r w:rsidRPr="00F5489C">
              <w:t>онтаж трубопроводов отопления (Ду 15-20)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Pr="00DA62AD" w:rsidRDefault="00391063" w:rsidP="00391063">
            <w:pPr>
              <w:pStyle w:val="a5"/>
              <w:jc w:val="both"/>
            </w:pPr>
            <w:r>
              <w:t>Поставка и м</w:t>
            </w:r>
            <w:r w:rsidRPr="00F5489C">
              <w:t>онтаж трубопроводов отопления (Ду</w:t>
            </w:r>
            <w:r>
              <w:t>2</w:t>
            </w:r>
            <w:r w:rsidRPr="00F5489C">
              <w:t>5-</w:t>
            </w:r>
            <w:r>
              <w:t>5</w:t>
            </w:r>
            <w:r w:rsidRPr="00F5489C">
              <w:t>0)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Pr="00DA62AD" w:rsidRDefault="00391063" w:rsidP="00391063">
            <w:pPr>
              <w:pStyle w:val="a5"/>
              <w:jc w:val="both"/>
            </w:pPr>
            <w:r>
              <w:t>Поставка и м</w:t>
            </w:r>
            <w:r w:rsidRPr="00F5489C">
              <w:t>онтаж трубопроводов отопления (Ду</w:t>
            </w:r>
            <w:r>
              <w:t>76</w:t>
            </w:r>
            <w:r w:rsidRPr="00F5489C">
              <w:t>-</w:t>
            </w:r>
            <w:r>
              <w:t>133</w:t>
            </w:r>
            <w:r w:rsidRPr="00F5489C">
              <w:t>)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t>Поставка и у</w:t>
            </w:r>
            <w:r w:rsidRPr="00F5489C">
              <w:t>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</w:pPr>
            <w:r w:rsidRPr="00A45DBF">
              <w:t>Окраска металлических поверхностей (в 2 слоя)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Default="00391063" w:rsidP="00391063">
            <w:pPr>
              <w:pStyle w:val="a5"/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45DBF">
              <w:t>Поставка и</w:t>
            </w:r>
            <w:r>
              <w:t xml:space="preserve"> монтажизоляции трубопроводов </w:t>
            </w:r>
            <w:r w:rsidRPr="00A45DBF">
              <w:t>цилиндрами теплоизоляционными</w:t>
            </w:r>
          </w:p>
        </w:tc>
      </w:tr>
      <w:tr w:rsidR="00391063" w:rsidTr="00FA3487">
        <w:tc>
          <w:tcPr>
            <w:tcW w:w="2405" w:type="dxa"/>
          </w:tcPr>
          <w:p w:rsidR="00391063" w:rsidRDefault="00391063" w:rsidP="00391063">
            <w:pPr>
              <w:pStyle w:val="a5"/>
              <w:jc w:val="both"/>
            </w:pPr>
          </w:p>
        </w:tc>
        <w:tc>
          <w:tcPr>
            <w:tcW w:w="6940" w:type="dxa"/>
          </w:tcPr>
          <w:p w:rsidR="00391063" w:rsidRPr="00A45DBF" w:rsidRDefault="00391063" w:rsidP="00391063">
            <w:pPr>
              <w:pStyle w:val="a5"/>
              <w:jc w:val="both"/>
            </w:pPr>
            <w:r>
              <w:t>Пусконаладочные работы</w:t>
            </w:r>
          </w:p>
        </w:tc>
      </w:tr>
    </w:tbl>
    <w:p w:rsidR="00744075" w:rsidRDefault="00744075" w:rsidP="009162CE">
      <w:pPr>
        <w:pStyle w:val="a5"/>
        <w:rPr>
          <w:b/>
          <w:sz w:val="28"/>
        </w:rPr>
      </w:pPr>
    </w:p>
    <w:p w:rsidR="009162CE" w:rsidRDefault="00744075" w:rsidP="009162CE">
      <w:pPr>
        <w:pStyle w:val="a5"/>
        <w:rPr>
          <w:b/>
          <w:sz w:val="28"/>
        </w:rPr>
      </w:pPr>
      <w:r>
        <w:rPr>
          <w:b/>
          <w:sz w:val="28"/>
        </w:rPr>
        <w:t>Примечание:</w:t>
      </w:r>
    </w:p>
    <w:p w:rsidR="00744075" w:rsidRPr="00744075" w:rsidRDefault="00744075" w:rsidP="00744075">
      <w:pPr>
        <w:pStyle w:val="a5"/>
        <w:jc w:val="both"/>
      </w:pPr>
      <w:r w:rsidRPr="00744075">
        <w:t>-  Подрядчику необходимо выехать на Объект, предусмотреть все виды работ, согласований с Заказчиком, проектных решений, получение заключений, разрешений</w:t>
      </w:r>
    </w:p>
    <w:p w:rsidR="00744075" w:rsidRPr="00744075" w:rsidRDefault="00744075" w:rsidP="00744075">
      <w:pPr>
        <w:pStyle w:val="a5"/>
        <w:jc w:val="both"/>
      </w:pPr>
      <w:r w:rsidRPr="00744075">
        <w:t>-  все технические решения Подрядчик обязан утвердить под подпись у Заказчика до выполнения соответствующих работ, закупки материалов, оборудования. Материалы применять в соответствии с действующими нормативными документами в области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выполнять в соответствии с действующими нормативными документами в области проектирования 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осуществлять проверку: качества используемых материалов (по паспортам качества и визуально); габариты и геометрию; соответствие всех размеров и используемых материалов проектным решениям, нормативной документации.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по Договору считаются полностью выполненными после подписания Заказчиком Акта сдачи-приемки;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исполнительную документацию утвердить и передать Заказчику до приемки соответствующих исполнительной документации работ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выявления дефектов конструктивных элементов в  пределах </w:t>
      </w:r>
      <w:hyperlink r:id="rId5" w:tooltip="Гарантийный срок" w:history="1">
        <w:r w:rsidRPr="00744075">
          <w:t>гарантийного срока</w:t>
        </w:r>
      </w:hyperlink>
      <w:r w:rsidRPr="00744075">
        <w:t> или повреждении элементов существующей отделки Подрядчик обязуется выполнить работы по устранению дефектов за свой счет в течение 21 (двадцати одного) календарного дня.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 </w:t>
      </w:r>
      <w:hyperlink r:id="rId6" w:tooltip="Гарантийное обязательство" w:history="1">
        <w:r w:rsidRPr="00744075">
          <w:t>гарантийными обязательствами</w:t>
        </w:r>
      </w:hyperlink>
      <w:r w:rsidRPr="00744075">
        <w:t> не менее 5 (пяти) лет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Данное техническое задание обязывает при приемке работ; производить сдачу следующих документов:</w:t>
      </w:r>
    </w:p>
    <w:p w:rsidR="00744075" w:rsidRPr="00744075" w:rsidRDefault="00744075" w:rsidP="00744075">
      <w:pPr>
        <w:pStyle w:val="a5"/>
        <w:jc w:val="both"/>
      </w:pPr>
      <w:r w:rsidRPr="00744075">
        <w:t>-  Акты освидетельствования скрытых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Сертификаты качества, паспорта на все используемые материалы. Копии заверить печатью подрядчика, надписью «копия верна», роспись расшифровать;</w:t>
      </w:r>
    </w:p>
    <w:p w:rsidR="00744075" w:rsidRPr="00744075" w:rsidRDefault="00744075" w:rsidP="00744075">
      <w:pPr>
        <w:pStyle w:val="a5"/>
        <w:jc w:val="both"/>
      </w:pPr>
      <w:r w:rsidRPr="00744075">
        <w:t>-  Журнал входного контроля материалов, изделий и оборудования;</w:t>
      </w:r>
    </w:p>
    <w:p w:rsidR="00744075" w:rsidRPr="00744075" w:rsidRDefault="00744075" w:rsidP="00744075">
      <w:pPr>
        <w:pStyle w:val="a5"/>
        <w:jc w:val="both"/>
      </w:pPr>
      <w:r w:rsidRPr="00744075">
        <w:t>-  Общий журнал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Специальные журналы работ;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Исполнительные схемы;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Pr="00744075" w:rsidRDefault="00744075" w:rsidP="00744075">
      <w:pPr>
        <w:pStyle w:val="a5"/>
        <w:jc w:val="both"/>
      </w:pPr>
      <w:r w:rsidRPr="00744075">
        <w:t>-  Акт о приемке выполненных работ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Справка о стоимости выполненных работ и затрат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Акт сдачи-приемки готового объекта (2экземпляра);</w:t>
      </w:r>
    </w:p>
    <w:p w:rsidR="00744075" w:rsidRDefault="00744075" w:rsidP="00744075">
      <w:pPr>
        <w:pStyle w:val="a5"/>
        <w:jc w:val="both"/>
      </w:pPr>
      <w:r w:rsidRPr="00744075">
        <w:t>-  Прочая исполнительная документация.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Производство и приемка работ:</w:t>
      </w:r>
    </w:p>
    <w:p w:rsidR="00744075" w:rsidRPr="00744075" w:rsidRDefault="00744075" w:rsidP="00744075">
      <w:pPr>
        <w:pStyle w:val="a5"/>
        <w:jc w:val="both"/>
      </w:pPr>
      <w:r w:rsidRPr="00744075">
        <w:t>-  весь образующийся строительный мусор и отходы производства вывезти за территорию объекта</w:t>
      </w:r>
    </w:p>
    <w:p w:rsidR="00744075" w:rsidRPr="00744075" w:rsidRDefault="00744075" w:rsidP="00744075">
      <w:pPr>
        <w:pStyle w:val="a5"/>
        <w:jc w:val="both"/>
      </w:pPr>
      <w:r w:rsidRPr="00744075">
        <w:t>-  производство и приемку работ выполнять в соответствии с действующими </w:t>
      </w:r>
      <w:hyperlink r:id="rId7" w:tooltip="Строительные нормы и правила" w:history="1">
        <w:r w:rsidRPr="00744075">
          <w:t>строительными нормами</w:t>
        </w:r>
      </w:hyperlink>
      <w:r w:rsidRPr="00744075">
        <w:t> (СП 48.13330.2011 «Организация строительного производства»; СП 12-135-2003 «Безопасность труда в строительстве»; СНиП 21-01-07 «Пожарная безопасность зданий и сооружений»; СНиП 3.01.04-87 «Приемка в эксплуатацию законченных строительством объектов»; СНиП 3.03.01-87 «Несущие и ограждающие конструкции»; СНиП III-4-80 (2000) «Техника </w:t>
      </w:r>
      <w:hyperlink r:id="rId8" w:tooltip="Охрана труда в строительстве" w:history="1">
        <w:r w:rsidRPr="00744075">
          <w:t>безопасности в строительстве</w:t>
        </w:r>
      </w:hyperlink>
      <w:r w:rsidRPr="00744075">
        <w:t>»; ГОСТ 21519-84 (1992) «Окна и двери балконные, </w:t>
      </w:r>
      <w:hyperlink r:id="rId9" w:tooltip="Витрина" w:history="1">
        <w:r w:rsidRPr="00744075">
          <w:t>витрины</w:t>
        </w:r>
      </w:hyperlink>
      <w:r w:rsidRPr="00744075">
        <w:t> и витражи из алюминиевых сплавов. Общие технические условия»; ТУ разработчика систем и пр.)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нанесения ущерба имуществу Заказчику в процессе производства работ, Подрядчик обязуется выполнить ремонт (замену), ввод в эксплуатацию за свой счет;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отказа Заказчика от приемки по причине несоответствия конструкций требованиям, предъявляемыми к соответствующим видам работ, Подрядчик обязуется за свой счет устранить недостатки и привести конструкции в соответствие с нормативно-правовыми актами, документами РФ,   регламентирующие соответствующие работы;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проверять: качество всех используемых материалов (по паспортам качества); габариты проемов, стен; соответствие всех размеров и используемых материалов проектным решениям; качество </w:t>
      </w:r>
      <w:hyperlink r:id="rId10" w:tooltip="Монтажные работы" w:history="1">
        <w:r w:rsidRPr="00744075">
          <w:t>монтажных работ</w:t>
        </w:r>
      </w:hyperlink>
      <w:r w:rsidRPr="00744075">
        <w:t>; все конструкции на надежность и прочность и др.;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 гарантийными обязательствами, осуществить ввод в эксплуатацию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До начала работ на объекте подрядчик обязан предоставить: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Default="00744075" w:rsidP="00744075">
      <w:pPr>
        <w:pStyle w:val="a5"/>
        <w:jc w:val="both"/>
        <w:rPr>
          <w:rFonts w:ascii="Helvetica" w:hAnsi="Helvetica" w:cs="Helvetica"/>
          <w:color w:val="000000"/>
        </w:rPr>
      </w:pPr>
      <w:r w:rsidRPr="00744075">
        <w:t>-  акт утвержденных материалов, изделий, оборудования</w:t>
      </w:r>
      <w:r>
        <w:rPr>
          <w:rFonts w:ascii="Helvetica" w:hAnsi="Helvetica" w:cs="Helvetica"/>
          <w:color w:val="000000"/>
        </w:rPr>
        <w:t>.</w:t>
      </w:r>
    </w:p>
    <w:p w:rsidR="00744075" w:rsidRPr="009162CE" w:rsidRDefault="00744075" w:rsidP="009162CE">
      <w:pPr>
        <w:pStyle w:val="a5"/>
        <w:rPr>
          <w:b/>
          <w:sz w:val="28"/>
        </w:rPr>
      </w:pPr>
    </w:p>
    <w:p w:rsidR="00D534B7" w:rsidRPr="00D534B7" w:rsidRDefault="00D534B7" w:rsidP="00D534B7"/>
    <w:p w:rsidR="00D534B7" w:rsidRPr="00D534B7" w:rsidRDefault="00D534B7" w:rsidP="00D534B7"/>
    <w:p w:rsidR="00D534B7" w:rsidRPr="00D534B7" w:rsidRDefault="00D534B7" w:rsidP="00D534B7"/>
    <w:p w:rsidR="00D534B7" w:rsidRPr="003745DE" w:rsidRDefault="00D534B7" w:rsidP="00D534B7"/>
    <w:p w:rsidR="00095F1D" w:rsidRDefault="00095F1D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>
      <w:bookmarkStart w:id="0" w:name="_GoBack"/>
      <w:bookmarkEnd w:id="0"/>
    </w:p>
    <w:sectPr w:rsidR="00744075" w:rsidSect="00DF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0A3"/>
    <w:multiLevelType w:val="hybridMultilevel"/>
    <w:tmpl w:val="252EA4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31"/>
    <w:multiLevelType w:val="hybridMultilevel"/>
    <w:tmpl w:val="CF9AD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095F1D"/>
    <w:rsid w:val="00095F1D"/>
    <w:rsid w:val="001200B3"/>
    <w:rsid w:val="001223BE"/>
    <w:rsid w:val="003745DE"/>
    <w:rsid w:val="00391063"/>
    <w:rsid w:val="00402B59"/>
    <w:rsid w:val="004D096E"/>
    <w:rsid w:val="00556C33"/>
    <w:rsid w:val="00662F1A"/>
    <w:rsid w:val="00696915"/>
    <w:rsid w:val="00705133"/>
    <w:rsid w:val="00744075"/>
    <w:rsid w:val="009162CE"/>
    <w:rsid w:val="00A5319C"/>
    <w:rsid w:val="00AB1ADB"/>
    <w:rsid w:val="00B81A04"/>
    <w:rsid w:val="00BB0A2D"/>
    <w:rsid w:val="00D534B7"/>
    <w:rsid w:val="00DF50CE"/>
    <w:rsid w:val="00E234ED"/>
    <w:rsid w:val="00FA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F1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95F1D"/>
    <w:rPr>
      <w:color w:val="0000FF"/>
      <w:u w:val="single"/>
    </w:rPr>
  </w:style>
  <w:style w:type="paragraph" w:styleId="a5">
    <w:name w:val="No Spacing"/>
    <w:uiPriority w:val="1"/>
    <w:qFormat/>
    <w:rsid w:val="007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_v_stroitelmz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troitelmznie_normi_i_pravi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arantijnoe_obyazatelmz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garantijnij_srok/" TargetMode="External"/><Relationship Id="rId10" Type="http://schemas.openxmlformats.org/officeDocument/2006/relationships/hyperlink" Target="https://pandia.ru/text/category/montazh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tr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Александр Владимирович</dc:creator>
  <cp:keywords/>
  <dc:description/>
  <cp:lastModifiedBy>neo</cp:lastModifiedBy>
  <cp:revision>4</cp:revision>
  <dcterms:created xsi:type="dcterms:W3CDTF">2019-03-28T11:41:00Z</dcterms:created>
  <dcterms:modified xsi:type="dcterms:W3CDTF">2019-04-08T06:49:00Z</dcterms:modified>
</cp:coreProperties>
</file>